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D" w:rsidRPr="001524A9" w:rsidRDefault="008F0EB1" w:rsidP="008F0EB1">
      <w:pPr>
        <w:widowControl w:val="0"/>
        <w:tabs>
          <w:tab w:val="left" w:pos="2930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EE299D" w:rsidRPr="001524A9">
        <w:rPr>
          <w:rFonts w:ascii="Courier New" w:hAnsi="Courier New" w:cs="Courier New"/>
          <w:b/>
          <w:bCs/>
          <w:sz w:val="28"/>
          <w:szCs w:val="28"/>
        </w:rPr>
        <w:t>Российская Федерация</w:t>
      </w:r>
    </w:p>
    <w:p w:rsidR="00EE299D" w:rsidRPr="001524A9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524A9">
        <w:rPr>
          <w:rFonts w:ascii="Courier New" w:hAnsi="Courier New" w:cs="Courier New"/>
          <w:b/>
          <w:bCs/>
          <w:sz w:val="28"/>
          <w:szCs w:val="28"/>
        </w:rPr>
        <w:t>Кемеровская область</w:t>
      </w:r>
    </w:p>
    <w:p w:rsidR="00EE299D" w:rsidRPr="001524A9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а</w:t>
      </w:r>
      <w:r w:rsidRPr="001524A9">
        <w:rPr>
          <w:rFonts w:ascii="Courier New" w:hAnsi="Courier New" w:cs="Courier New"/>
          <w:b/>
          <w:bCs/>
          <w:sz w:val="28"/>
          <w:szCs w:val="28"/>
        </w:rPr>
        <w:t>дминистрация Беловского муниципального района</w:t>
      </w:r>
    </w:p>
    <w:p w:rsidR="00EE299D" w:rsidRPr="001524A9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E299D" w:rsidRPr="001524A9" w:rsidRDefault="00FC3535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ПОСТАНОВЛЕНИЕ</w:t>
      </w:r>
    </w:p>
    <w:p w:rsidR="00EE299D" w:rsidRPr="001524A9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Cs/>
          <w:sz w:val="28"/>
          <w:szCs w:val="28"/>
        </w:rPr>
      </w:pPr>
    </w:p>
    <w:p w:rsidR="00EE299D" w:rsidRPr="00217E58" w:rsidRDefault="00EE299D" w:rsidP="008F0EB1">
      <w:pPr>
        <w:spacing w:after="0" w:line="240" w:lineRule="auto"/>
        <w:ind w:firstLine="709"/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от</w:t>
      </w:r>
      <w:r w:rsidR="00541639">
        <w:rPr>
          <w:rFonts w:ascii="Courier New" w:hAnsi="Courier New" w:cs="Courier New"/>
          <w:bCs/>
          <w:sz w:val="28"/>
          <w:szCs w:val="28"/>
        </w:rPr>
        <w:t xml:space="preserve"> 29 августа </w:t>
      </w:r>
      <w:r>
        <w:rPr>
          <w:rFonts w:ascii="Courier New" w:hAnsi="Courier New" w:cs="Courier New"/>
          <w:bCs/>
          <w:sz w:val="28"/>
          <w:szCs w:val="28"/>
        </w:rPr>
        <w:t>2016 г. №</w:t>
      </w:r>
      <w:r w:rsidR="00541639">
        <w:rPr>
          <w:rFonts w:ascii="Courier New" w:hAnsi="Courier New" w:cs="Courier New"/>
          <w:bCs/>
          <w:sz w:val="28"/>
          <w:szCs w:val="28"/>
        </w:rPr>
        <w:t xml:space="preserve"> 229</w:t>
      </w:r>
    </w:p>
    <w:p w:rsidR="00EE299D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Cs/>
          <w:sz w:val="28"/>
          <w:szCs w:val="28"/>
        </w:rPr>
      </w:pPr>
      <w:r w:rsidRPr="00217E58">
        <w:rPr>
          <w:rFonts w:ascii="Courier New" w:hAnsi="Courier New" w:cs="Courier New"/>
          <w:bCs/>
          <w:sz w:val="28"/>
          <w:szCs w:val="28"/>
        </w:rPr>
        <w:t>с.Вишневка</w:t>
      </w:r>
    </w:p>
    <w:p w:rsidR="00EE299D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Cs/>
          <w:sz w:val="28"/>
          <w:szCs w:val="28"/>
        </w:rPr>
      </w:pPr>
      <w:r w:rsidRPr="00217E58">
        <w:rPr>
          <w:rFonts w:ascii="Courier New" w:hAnsi="Courier New" w:cs="Courier New"/>
          <w:bCs/>
          <w:sz w:val="28"/>
          <w:szCs w:val="28"/>
        </w:rPr>
        <w:t>Беловский район</w:t>
      </w:r>
    </w:p>
    <w:p w:rsidR="00EE299D" w:rsidRPr="001524A9" w:rsidRDefault="00EE299D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Cs/>
          <w:sz w:val="28"/>
          <w:szCs w:val="28"/>
        </w:rPr>
      </w:pPr>
    </w:p>
    <w:p w:rsidR="00EE299D" w:rsidRPr="00541639" w:rsidRDefault="00EE299D" w:rsidP="00541639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541639">
        <w:rPr>
          <w:rFonts w:ascii="Courier New" w:hAnsi="Courier New" w:cs="Courier New"/>
          <w:bCs/>
          <w:sz w:val="28"/>
          <w:szCs w:val="28"/>
        </w:rPr>
        <w:t xml:space="preserve">О внесении изменений в </w:t>
      </w:r>
      <w:r w:rsidR="00FC3535" w:rsidRPr="00541639">
        <w:rPr>
          <w:rFonts w:ascii="Courier New" w:hAnsi="Courier New" w:cs="Courier New"/>
          <w:bCs/>
          <w:sz w:val="28"/>
          <w:szCs w:val="28"/>
        </w:rPr>
        <w:t>постановление</w:t>
      </w:r>
      <w:r w:rsidRPr="00541639">
        <w:rPr>
          <w:rFonts w:ascii="Courier New" w:hAnsi="Courier New" w:cs="Courier New"/>
          <w:bCs/>
          <w:sz w:val="28"/>
          <w:szCs w:val="28"/>
        </w:rPr>
        <w:t xml:space="preserve"> администрации Беловского муниципального района </w:t>
      </w:r>
      <w:r w:rsidR="00FC3535" w:rsidRPr="00541639">
        <w:rPr>
          <w:rFonts w:ascii="Courier New" w:hAnsi="Courier New" w:cs="Courier New"/>
          <w:sz w:val="28"/>
          <w:szCs w:val="28"/>
        </w:rPr>
        <w:t xml:space="preserve">от 23.12.2014 № 179 </w:t>
      </w:r>
      <w:r w:rsidR="003F5272" w:rsidRPr="00541639">
        <w:rPr>
          <w:rFonts w:ascii="Courier New" w:hAnsi="Courier New" w:cs="Courier New"/>
          <w:sz w:val="28"/>
          <w:szCs w:val="28"/>
        </w:rPr>
        <w:t>«Об утверждении Положения о порядке установления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Беловского муниципального района, осуществляющих образовательную деятельность по образовательным программам дошкольного образования»</w:t>
      </w:r>
    </w:p>
    <w:p w:rsidR="008F0EB1" w:rsidRPr="008F0EB1" w:rsidRDefault="008F0EB1" w:rsidP="008F0EB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EE299D" w:rsidRPr="00FC3535" w:rsidRDefault="00FC3535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В целях обеспечения доступности дошкольного образования на территории Беловского муниципального района, создания условий для повышения качества образовательных услуг в муниципальных образовательных организациях, реализующих основную общеобразовательную программу дошкольного образования,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EE299D" w:rsidRPr="00B82CA1">
        <w:rPr>
          <w:rFonts w:ascii="Courier New" w:hAnsi="Courier New" w:cs="Courier New"/>
          <w:sz w:val="28"/>
          <w:szCs w:val="28"/>
        </w:rPr>
        <w:t xml:space="preserve">Законом Кемеровской области от 05.07.2013 № 86-ОЗ «Об образовании», </w:t>
      </w:r>
      <w:r w:rsidR="00B82CA1">
        <w:rPr>
          <w:rFonts w:ascii="Courier New" w:hAnsi="Courier New" w:cs="Courier New"/>
          <w:bCs/>
          <w:sz w:val="28"/>
          <w:szCs w:val="28"/>
        </w:rPr>
        <w:t xml:space="preserve">внести в </w:t>
      </w:r>
      <w:r>
        <w:rPr>
          <w:rFonts w:ascii="Courier New" w:hAnsi="Courier New" w:cs="Courier New"/>
          <w:bCs/>
          <w:sz w:val="28"/>
          <w:szCs w:val="28"/>
        </w:rPr>
        <w:t>постановление</w:t>
      </w:r>
      <w:r w:rsidR="00B82CA1">
        <w:rPr>
          <w:rFonts w:ascii="Courier New" w:hAnsi="Courier New" w:cs="Courier New"/>
          <w:bCs/>
          <w:sz w:val="28"/>
          <w:szCs w:val="28"/>
        </w:rPr>
        <w:t xml:space="preserve"> администрации Беловского муниципального района </w:t>
      </w:r>
      <w:r w:rsidRPr="00247D6F">
        <w:rPr>
          <w:rFonts w:ascii="Courier New" w:hAnsi="Courier New" w:cs="Courier New"/>
          <w:sz w:val="28"/>
          <w:szCs w:val="28"/>
        </w:rPr>
        <w:t>от 23</w:t>
      </w:r>
      <w:r>
        <w:rPr>
          <w:rFonts w:ascii="Courier New" w:hAnsi="Courier New" w:cs="Courier New"/>
          <w:sz w:val="28"/>
          <w:szCs w:val="28"/>
        </w:rPr>
        <w:t>.12.2014</w:t>
      </w:r>
      <w:r w:rsidRPr="00247D6F">
        <w:rPr>
          <w:rFonts w:ascii="Courier New" w:hAnsi="Courier New" w:cs="Courier New"/>
          <w:sz w:val="28"/>
          <w:szCs w:val="28"/>
        </w:rPr>
        <w:t xml:space="preserve"> № 179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247D6F">
        <w:rPr>
          <w:rFonts w:ascii="Courier New" w:hAnsi="Courier New" w:cs="Courier New"/>
          <w:sz w:val="28"/>
          <w:szCs w:val="28"/>
        </w:rPr>
        <w:t>«Об утверждении Положения о порядке установления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Беловского муниципального района, осуществляющих образовательную деятельность по образовательным программам дошкольного образования»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EE299D" w:rsidRPr="00B82CA1">
        <w:rPr>
          <w:rFonts w:ascii="Courier New" w:hAnsi="Courier New" w:cs="Courier New"/>
          <w:bCs/>
          <w:sz w:val="28"/>
          <w:szCs w:val="28"/>
        </w:rPr>
        <w:t>следующие изменения:</w:t>
      </w:r>
    </w:p>
    <w:p w:rsidR="00B82CA1" w:rsidRDefault="00B82CA1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1. В </w:t>
      </w:r>
      <w:r w:rsidR="00FC3535">
        <w:rPr>
          <w:rFonts w:ascii="Courier New" w:eastAsia="Times New Roman" w:hAnsi="Courier New" w:cs="Courier New"/>
          <w:bCs/>
          <w:sz w:val="28"/>
          <w:szCs w:val="28"/>
        </w:rPr>
        <w:t>Положении</w:t>
      </w:r>
      <w:r w:rsidRPr="00B82CA1">
        <w:rPr>
          <w:rFonts w:ascii="Courier New" w:eastAsia="Times New Roman" w:hAnsi="Courier New" w:cs="Courier New"/>
          <w:bCs/>
          <w:sz w:val="28"/>
          <w:szCs w:val="28"/>
        </w:rPr>
        <w:t xml:space="preserve"> </w:t>
      </w:r>
      <w:r w:rsidR="00FC3535" w:rsidRPr="00247D6F">
        <w:rPr>
          <w:rFonts w:ascii="Courier New" w:hAnsi="Courier New" w:cs="Courier New"/>
          <w:sz w:val="28"/>
          <w:szCs w:val="28"/>
        </w:rPr>
        <w:t xml:space="preserve">о порядке установления и использования платы, взимаемой с родителей (законных </w:t>
      </w:r>
      <w:r w:rsidR="00FC3535" w:rsidRPr="00247D6F">
        <w:rPr>
          <w:rFonts w:ascii="Courier New" w:hAnsi="Courier New" w:cs="Courier New"/>
          <w:sz w:val="28"/>
          <w:szCs w:val="28"/>
        </w:rPr>
        <w:lastRenderedPageBreak/>
        <w:t>представителей) за присмотр и уход за детьми, осваивающими образовательные программы дошкольного образования в образовательных организациях Беловского муниципального района, осуществляющих образовательную деятельность по образовательным программам дошкольного образования</w:t>
      </w:r>
      <w:r>
        <w:rPr>
          <w:rFonts w:ascii="Courier New" w:eastAsia="Times New Roman" w:hAnsi="Courier New" w:cs="Courier New"/>
          <w:bCs/>
          <w:sz w:val="28"/>
          <w:szCs w:val="28"/>
        </w:rPr>
        <w:t>:</w:t>
      </w:r>
    </w:p>
    <w:p w:rsidR="00B82CA1" w:rsidRDefault="00FC3535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1.1. пункт 2.</w:t>
      </w:r>
      <w:r w:rsidR="00B82CA1">
        <w:rPr>
          <w:rFonts w:ascii="Courier New" w:hAnsi="Courier New" w:cs="Courier New"/>
          <w:bCs/>
          <w:sz w:val="28"/>
          <w:szCs w:val="28"/>
        </w:rPr>
        <w:t xml:space="preserve">4. изложить в следующей редакции: </w:t>
      </w:r>
    </w:p>
    <w:p w:rsidR="00FC3535" w:rsidRDefault="00FC3535" w:rsidP="008F0EB1">
      <w:pPr>
        <w:pStyle w:val="ConsPlusNormal"/>
        <w:ind w:firstLine="709"/>
        <w:jc w:val="both"/>
      </w:pPr>
      <w:r>
        <w:rPr>
          <w:bCs/>
        </w:rPr>
        <w:t>«2.</w:t>
      </w:r>
      <w:r w:rsidR="00B82CA1">
        <w:rPr>
          <w:bCs/>
        </w:rPr>
        <w:t>4.</w:t>
      </w:r>
      <w:r w:rsidR="00B82CA1">
        <w:t xml:space="preserve">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 семьях со среднедушевым доходом, не превышающим величину прожиточного минимума, установленную в Кемеровской </w:t>
      </w:r>
      <w:r w:rsidR="00B82CA1" w:rsidRPr="00443C61">
        <w:t>области, предоставляется компенсация в размере</w:t>
      </w:r>
      <w:r w:rsidR="00443C61" w:rsidRPr="00443C61">
        <w:t xml:space="preserve"> двадцати процентов среднего размера родительской платы за присмотр и уход за детьми в муниципальных дошкольных образовательных организациях на первого ребенка, в размере пятидесяти процентов на второго ребенка, в размере семидесяти процентов на третьего ребенка и последующих детей.</w:t>
      </w:r>
    </w:p>
    <w:p w:rsidR="00EA5A28" w:rsidRDefault="00FC3535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443C61" w:rsidRPr="00443C61">
        <w:t>»</w:t>
      </w:r>
    </w:p>
    <w:p w:rsidR="00EA5A28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1.2. </w:t>
      </w:r>
      <w:r>
        <w:rPr>
          <w:rFonts w:ascii="Courier New" w:hAnsi="Courier New" w:cs="Courier New"/>
          <w:bCs/>
          <w:sz w:val="28"/>
          <w:szCs w:val="28"/>
        </w:rPr>
        <w:t>пункт 2.5. изложить в следующей редакции:</w:t>
      </w:r>
      <w:r w:rsidRPr="00EA5A28">
        <w:rPr>
          <w:rFonts w:ascii="Courier New" w:hAnsi="Courier New" w:cs="Courier New"/>
          <w:sz w:val="28"/>
          <w:szCs w:val="28"/>
        </w:rPr>
        <w:t xml:space="preserve"> </w:t>
      </w:r>
    </w:p>
    <w:p w:rsidR="00EA5A28" w:rsidRPr="00247D6F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</w:t>
      </w:r>
      <w:r w:rsidR="009626B8">
        <w:rPr>
          <w:rFonts w:ascii="Courier New" w:hAnsi="Courier New" w:cs="Courier New"/>
          <w:sz w:val="28"/>
          <w:szCs w:val="28"/>
        </w:rPr>
        <w:t xml:space="preserve">2.5. </w:t>
      </w:r>
      <w:r w:rsidRPr="00247D6F">
        <w:rPr>
          <w:rFonts w:ascii="Courier New" w:hAnsi="Courier New" w:cs="Courier New"/>
          <w:sz w:val="28"/>
          <w:szCs w:val="28"/>
        </w:rPr>
        <w:t>Для назначения компенсации родитель (законный представитель) должен представить в организацию, которую посещает ребенок необходимые документы:</w:t>
      </w:r>
    </w:p>
    <w:p w:rsidR="00EA5A28" w:rsidRPr="00247D6F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- заявление о предоставлении</w:t>
      </w:r>
      <w:r>
        <w:rPr>
          <w:rFonts w:ascii="Courier New" w:hAnsi="Courier New" w:cs="Courier New"/>
          <w:sz w:val="28"/>
          <w:szCs w:val="28"/>
        </w:rPr>
        <w:t xml:space="preserve"> компенсации на имя начальника М</w:t>
      </w:r>
      <w:r w:rsidRPr="00247D6F">
        <w:rPr>
          <w:rFonts w:ascii="Courier New" w:hAnsi="Courier New" w:cs="Courier New"/>
          <w:sz w:val="28"/>
          <w:szCs w:val="28"/>
        </w:rPr>
        <w:t>униципального казенного учреждения «Управление образования Беловского муниципального района»</w:t>
      </w:r>
      <w:r w:rsidR="0017061B" w:rsidRPr="0017061B">
        <w:rPr>
          <w:rFonts w:ascii="Courier New" w:hAnsi="Courier New" w:cs="Courier New"/>
          <w:sz w:val="28"/>
          <w:szCs w:val="28"/>
        </w:rPr>
        <w:t xml:space="preserve"> </w:t>
      </w:r>
      <w:r w:rsidR="0017061B" w:rsidRPr="0008138E">
        <w:rPr>
          <w:rFonts w:ascii="Courier New" w:hAnsi="Courier New" w:cs="Courier New"/>
          <w:sz w:val="28"/>
          <w:szCs w:val="28"/>
        </w:rPr>
        <w:t>(форма подачи заявления произвольная, допускаются рукописный, п</w:t>
      </w:r>
      <w:r w:rsidR="0017061B">
        <w:rPr>
          <w:rFonts w:ascii="Courier New" w:hAnsi="Courier New" w:cs="Courier New"/>
          <w:sz w:val="28"/>
          <w:szCs w:val="28"/>
        </w:rPr>
        <w:t>ечатный и электронный варианты)</w:t>
      </w:r>
      <w:r w:rsidRPr="00247D6F">
        <w:rPr>
          <w:rFonts w:ascii="Courier New" w:hAnsi="Courier New" w:cs="Courier New"/>
          <w:sz w:val="28"/>
          <w:szCs w:val="28"/>
        </w:rPr>
        <w:t>;</w:t>
      </w:r>
    </w:p>
    <w:p w:rsidR="0017061B" w:rsidRPr="00247D6F" w:rsidRDefault="00EA5A28" w:rsidP="0017061B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- копию</w:t>
      </w:r>
      <w:r w:rsidR="0017061B">
        <w:rPr>
          <w:rFonts w:ascii="Courier New" w:hAnsi="Courier New" w:cs="Courier New"/>
          <w:sz w:val="28"/>
          <w:szCs w:val="28"/>
        </w:rPr>
        <w:t xml:space="preserve"> паспорта </w:t>
      </w:r>
      <w:r w:rsidR="0017061B" w:rsidRPr="0008138E">
        <w:rPr>
          <w:rFonts w:ascii="Courier New" w:hAnsi="Courier New" w:cs="Courier New"/>
          <w:sz w:val="28"/>
          <w:szCs w:val="28"/>
        </w:rPr>
        <w:t xml:space="preserve">либо иного документа, удостоверяющего </w:t>
      </w:r>
      <w:r w:rsidRPr="00247D6F">
        <w:rPr>
          <w:rFonts w:ascii="Courier New" w:hAnsi="Courier New" w:cs="Courier New"/>
          <w:sz w:val="28"/>
          <w:szCs w:val="28"/>
        </w:rPr>
        <w:t>личность заявителя (все заполненные страницы);</w:t>
      </w:r>
    </w:p>
    <w:p w:rsidR="00EA5A28" w:rsidRPr="00247D6F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- копию свидетельства о рождении ребенка;</w:t>
      </w:r>
    </w:p>
    <w:p w:rsidR="00EA5A28" w:rsidRDefault="0027178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подтверждающие сведения</w:t>
      </w:r>
      <w:r w:rsidR="00EA5A28" w:rsidRPr="00247D6F">
        <w:rPr>
          <w:rFonts w:ascii="Courier New" w:hAnsi="Courier New" w:cs="Courier New"/>
          <w:sz w:val="28"/>
          <w:szCs w:val="28"/>
        </w:rPr>
        <w:t xml:space="preserve"> о составе семьи;</w:t>
      </w:r>
    </w:p>
    <w:p w:rsidR="0017061B" w:rsidRDefault="0017061B" w:rsidP="0017061B">
      <w:pPr>
        <w:widowControl w:val="0"/>
        <w:tabs>
          <w:tab w:val="left" w:pos="81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справки о доходах членов семьи за три месяца, предшествующих месяцу обращения;</w:t>
      </w:r>
    </w:p>
    <w:p w:rsidR="00271788" w:rsidRPr="00247D6F" w:rsidRDefault="0027178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копия свидетельства о зак</w:t>
      </w:r>
      <w:r w:rsidR="0008462B">
        <w:rPr>
          <w:rFonts w:ascii="Courier New" w:hAnsi="Courier New" w:cs="Courier New"/>
          <w:sz w:val="28"/>
          <w:szCs w:val="28"/>
        </w:rPr>
        <w:t xml:space="preserve">лючении брака, о перемене имени, </w:t>
      </w:r>
      <w:r>
        <w:rPr>
          <w:rFonts w:ascii="Courier New" w:hAnsi="Courier New" w:cs="Courier New"/>
          <w:sz w:val="28"/>
          <w:szCs w:val="28"/>
        </w:rPr>
        <w:t>фамилии родителем (законным представителем) и (или) ребенком;</w:t>
      </w:r>
    </w:p>
    <w:p w:rsidR="0017061B" w:rsidRDefault="00EA5A28" w:rsidP="0017061B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47D6F">
        <w:rPr>
          <w:rFonts w:ascii="Courier New" w:hAnsi="Courier New" w:cs="Courier New"/>
          <w:sz w:val="28"/>
          <w:szCs w:val="28"/>
        </w:rPr>
        <w:t>- копия лицевого счета получателя компенсации;</w:t>
      </w:r>
    </w:p>
    <w:p w:rsidR="0017061B" w:rsidRDefault="0017061B" w:rsidP="0017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8138E">
        <w:rPr>
          <w:rFonts w:ascii="Courier New" w:hAnsi="Courier New" w:cs="Courier New"/>
          <w:sz w:val="28"/>
          <w:szCs w:val="28"/>
        </w:rPr>
        <w:lastRenderedPageBreak/>
        <w:t>- копия выписки из решения органа местного самоуправления об установлении над ребенком опеки (для опекуна);</w:t>
      </w:r>
    </w:p>
    <w:p w:rsidR="0017061B" w:rsidRDefault="0017061B" w:rsidP="0017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08138E">
        <w:rPr>
          <w:rFonts w:ascii="Courier New" w:hAnsi="Courier New" w:cs="Courier New"/>
          <w:sz w:val="28"/>
          <w:szCs w:val="28"/>
        </w:rPr>
        <w:t>- копия выписки из решения органа местного самоуправления о передаче ребенка на воспитание в приемную</w:t>
      </w:r>
      <w:r>
        <w:rPr>
          <w:rFonts w:ascii="Courier New" w:hAnsi="Courier New" w:cs="Courier New"/>
          <w:sz w:val="28"/>
          <w:szCs w:val="28"/>
        </w:rPr>
        <w:t xml:space="preserve"> семью (для приемного родителя);</w:t>
      </w:r>
    </w:p>
    <w:p w:rsidR="0017061B" w:rsidRPr="0008138E" w:rsidRDefault="0017061B" w:rsidP="0017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заявление о форме доставки компенсации.</w:t>
      </w:r>
    </w:p>
    <w:p w:rsidR="0017061B" w:rsidRPr="002B578A" w:rsidRDefault="0017061B" w:rsidP="0017061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2B578A">
        <w:rPr>
          <w:rFonts w:ascii="Courier New" w:eastAsia="Times New Roman" w:hAnsi="Courier New" w:cs="Courier New"/>
          <w:sz w:val="28"/>
          <w:szCs w:val="28"/>
        </w:rPr>
        <w:t>Состав семьи, учитываемый при исчислении величины среднедушевого дохода, определяется в соответствии с пунктами 3, 5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</w:t>
      </w:r>
      <w:r w:rsidRPr="002B578A">
        <w:rPr>
          <w:rFonts w:ascii="Courier New" w:hAnsi="Courier New" w:cs="Courier New"/>
          <w:sz w:val="28"/>
          <w:szCs w:val="28"/>
        </w:rPr>
        <w:t xml:space="preserve"> </w:t>
      </w:r>
      <w:r w:rsidRPr="002B578A">
        <w:rPr>
          <w:rFonts w:ascii="Courier New" w:eastAsia="Times New Roman" w:hAnsi="Courier New" w:cs="Courier New"/>
          <w:sz w:val="28"/>
          <w:szCs w:val="28"/>
        </w:rPr>
        <w:t>дающего право на получение пособия на ребенка» (далее - Порядок исчисления величины среднедушевого дохода).</w:t>
      </w:r>
    </w:p>
    <w:p w:rsidR="0017061B" w:rsidRPr="002B578A" w:rsidRDefault="0017061B" w:rsidP="0017061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2B578A">
        <w:rPr>
          <w:rFonts w:ascii="Courier New" w:eastAsia="Times New Roman" w:hAnsi="Courier New" w:cs="Courier New"/>
          <w:sz w:val="28"/>
          <w:szCs w:val="28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 пунктов 6, 8 - 15 Порядка исчисления величины среднедушевого дохода.</w:t>
      </w:r>
    </w:p>
    <w:p w:rsidR="0017061B" w:rsidRPr="002B578A" w:rsidRDefault="0017061B" w:rsidP="0017061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2B578A">
        <w:rPr>
          <w:rFonts w:ascii="Courier New" w:eastAsia="Times New Roman" w:hAnsi="Courier New" w:cs="Courier New"/>
          <w:sz w:val="28"/>
          <w:szCs w:val="28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17061B" w:rsidRPr="0017061B" w:rsidRDefault="0017061B" w:rsidP="0017061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2B578A">
        <w:rPr>
          <w:rFonts w:ascii="Courier New" w:eastAsia="Times New Roman" w:hAnsi="Courier New" w:cs="Courier New"/>
          <w:sz w:val="28"/>
          <w:szCs w:val="28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прекращается.».</w:t>
      </w:r>
    </w:p>
    <w:p w:rsidR="00EA5A28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1.3. </w:t>
      </w:r>
      <w:r>
        <w:rPr>
          <w:rFonts w:ascii="Courier New" w:hAnsi="Courier New" w:cs="Courier New"/>
          <w:bCs/>
          <w:sz w:val="28"/>
          <w:szCs w:val="28"/>
        </w:rPr>
        <w:t>пункт 3.3. изложить в следующей редакции:</w:t>
      </w:r>
      <w:r w:rsidRPr="00EA5A28">
        <w:rPr>
          <w:rFonts w:ascii="Courier New" w:hAnsi="Courier New" w:cs="Courier New"/>
          <w:sz w:val="28"/>
          <w:szCs w:val="28"/>
        </w:rPr>
        <w:t xml:space="preserve"> </w:t>
      </w:r>
    </w:p>
    <w:p w:rsidR="00EA5A28" w:rsidRDefault="00EA5A28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</w:t>
      </w:r>
      <w:r w:rsidR="009626B8">
        <w:rPr>
          <w:rFonts w:ascii="Courier New" w:hAnsi="Courier New" w:cs="Courier New"/>
          <w:sz w:val="28"/>
          <w:szCs w:val="28"/>
        </w:rPr>
        <w:t xml:space="preserve">3.3. </w:t>
      </w:r>
      <w:r w:rsidRPr="00247D6F">
        <w:rPr>
          <w:rFonts w:ascii="Courier New" w:hAnsi="Courier New" w:cs="Courier New"/>
          <w:sz w:val="28"/>
          <w:szCs w:val="28"/>
        </w:rPr>
        <w:t>Контроль за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</w:t>
      </w:r>
      <w:r>
        <w:rPr>
          <w:rFonts w:ascii="Courier New" w:hAnsi="Courier New" w:cs="Courier New"/>
          <w:sz w:val="28"/>
          <w:szCs w:val="28"/>
        </w:rPr>
        <w:t>агается на М</w:t>
      </w:r>
      <w:r w:rsidRPr="00247D6F">
        <w:rPr>
          <w:rFonts w:ascii="Courier New" w:hAnsi="Courier New" w:cs="Courier New"/>
          <w:sz w:val="28"/>
          <w:szCs w:val="28"/>
        </w:rPr>
        <w:t>униципальное казенное учреждение «Управление образования Беловского муниципального района».</w:t>
      </w:r>
      <w:r>
        <w:rPr>
          <w:rFonts w:ascii="Courier New" w:hAnsi="Courier New" w:cs="Courier New"/>
          <w:sz w:val="28"/>
          <w:szCs w:val="28"/>
        </w:rPr>
        <w:t>»</w:t>
      </w:r>
    </w:p>
    <w:p w:rsidR="00443C61" w:rsidRPr="00443C61" w:rsidRDefault="00443C61" w:rsidP="008F0EB1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43C61">
        <w:rPr>
          <w:rFonts w:ascii="Courier New" w:hAnsi="Courier New" w:cs="Courier New"/>
          <w:sz w:val="28"/>
          <w:szCs w:val="28"/>
        </w:rPr>
        <w:t xml:space="preserve">2. </w:t>
      </w:r>
      <w:r w:rsidR="00FC3535" w:rsidRPr="00D37A29">
        <w:rPr>
          <w:rFonts w:ascii="Courier New" w:hAnsi="Courier New" w:cs="Courier New"/>
          <w:sz w:val="28"/>
          <w:szCs w:val="28"/>
        </w:rPr>
        <w:t xml:space="preserve">Начальнику отдела информационных технологий администрации Беловского муниципального района Букину Е.К. обеспечить размещение настоящего </w:t>
      </w:r>
      <w:r w:rsidR="00FC3535">
        <w:rPr>
          <w:rFonts w:ascii="Courier New" w:hAnsi="Courier New" w:cs="Courier New"/>
          <w:sz w:val="28"/>
          <w:szCs w:val="28"/>
        </w:rPr>
        <w:t>постановления</w:t>
      </w:r>
      <w:r w:rsidR="00FC3535" w:rsidRPr="00D37A29">
        <w:rPr>
          <w:rFonts w:ascii="Courier New" w:hAnsi="Courier New" w:cs="Courier New"/>
          <w:sz w:val="28"/>
          <w:szCs w:val="28"/>
        </w:rPr>
        <w:t xml:space="preserve"> на официальном сайте администрации Беловского муниципального  района.</w:t>
      </w:r>
    </w:p>
    <w:p w:rsidR="00443C61" w:rsidRPr="00443C61" w:rsidRDefault="00443C61" w:rsidP="008F0EB1">
      <w:pPr>
        <w:widowControl w:val="0"/>
        <w:tabs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43C61">
        <w:rPr>
          <w:rFonts w:ascii="Courier New" w:hAnsi="Courier New" w:cs="Courier New"/>
          <w:sz w:val="28"/>
          <w:szCs w:val="28"/>
        </w:rPr>
        <w:t xml:space="preserve">3. Контроль за исполнением настоящего </w:t>
      </w:r>
      <w:r w:rsidR="00FC3535">
        <w:rPr>
          <w:rFonts w:ascii="Courier New" w:hAnsi="Courier New" w:cs="Courier New"/>
          <w:sz w:val="28"/>
          <w:szCs w:val="28"/>
        </w:rPr>
        <w:t>постановления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443C61">
        <w:rPr>
          <w:rFonts w:ascii="Courier New" w:hAnsi="Courier New" w:cs="Courier New"/>
          <w:sz w:val="28"/>
          <w:szCs w:val="28"/>
        </w:rPr>
        <w:t xml:space="preserve">возложить на заместителя главы района по социальным </w:t>
      </w:r>
      <w:r w:rsidRPr="00443C61">
        <w:rPr>
          <w:rFonts w:ascii="Courier New" w:hAnsi="Courier New" w:cs="Courier New"/>
          <w:sz w:val="28"/>
          <w:szCs w:val="28"/>
        </w:rPr>
        <w:lastRenderedPageBreak/>
        <w:t>вопросам Л.В. Бирюкову.</w:t>
      </w:r>
    </w:p>
    <w:p w:rsidR="00443C61" w:rsidRPr="00443C61" w:rsidRDefault="00443C61" w:rsidP="008F0EB1">
      <w:pPr>
        <w:widowControl w:val="0"/>
        <w:tabs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443C61">
        <w:rPr>
          <w:rFonts w:ascii="Courier New" w:hAnsi="Courier New" w:cs="Courier New"/>
          <w:sz w:val="28"/>
          <w:szCs w:val="28"/>
        </w:rPr>
        <w:t xml:space="preserve">4. </w:t>
      </w:r>
      <w:r w:rsidR="00A72654">
        <w:rPr>
          <w:rFonts w:ascii="Courier New" w:hAnsi="Courier New" w:cs="Courier New"/>
          <w:sz w:val="28"/>
          <w:szCs w:val="28"/>
        </w:rPr>
        <w:t>Настоящее п</w:t>
      </w:r>
      <w:r w:rsidR="00A72654" w:rsidRPr="00443C61">
        <w:rPr>
          <w:rFonts w:ascii="Courier New" w:hAnsi="Courier New" w:cs="Courier New"/>
          <w:sz w:val="28"/>
          <w:szCs w:val="28"/>
        </w:rPr>
        <w:t xml:space="preserve">остановление </w:t>
      </w:r>
      <w:r w:rsidR="00A72654">
        <w:rPr>
          <w:rFonts w:ascii="Courier New" w:hAnsi="Courier New" w:cs="Courier New"/>
          <w:sz w:val="28"/>
          <w:szCs w:val="28"/>
        </w:rPr>
        <w:t>распространяется на правоотношения, возникшие с 01.07.2016</w:t>
      </w:r>
      <w:r w:rsidR="00A72654" w:rsidRPr="00443C61">
        <w:rPr>
          <w:rFonts w:ascii="Courier New" w:hAnsi="Courier New" w:cs="Courier New"/>
          <w:sz w:val="28"/>
          <w:szCs w:val="28"/>
        </w:rPr>
        <w:t>.</w:t>
      </w:r>
    </w:p>
    <w:p w:rsidR="00443C61" w:rsidRPr="00443C61" w:rsidRDefault="00443C61" w:rsidP="008F0EB1">
      <w:pPr>
        <w:tabs>
          <w:tab w:val="left" w:pos="1286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</w:rPr>
      </w:pPr>
    </w:p>
    <w:p w:rsidR="00443C61" w:rsidRDefault="008F0EB1" w:rsidP="008F0EB1">
      <w:pPr>
        <w:tabs>
          <w:tab w:val="left" w:pos="4570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</w:p>
    <w:p w:rsidR="008F0EB1" w:rsidRDefault="008F0EB1" w:rsidP="008F0EB1">
      <w:pPr>
        <w:tabs>
          <w:tab w:val="left" w:pos="4570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</w:rPr>
      </w:pPr>
    </w:p>
    <w:p w:rsidR="008F0EB1" w:rsidRPr="00443C61" w:rsidRDefault="008F0EB1" w:rsidP="008F0EB1">
      <w:pPr>
        <w:tabs>
          <w:tab w:val="left" w:pos="4570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</w:rPr>
      </w:pPr>
    </w:p>
    <w:p w:rsidR="00443C61" w:rsidRPr="00443C61" w:rsidRDefault="00443C61" w:rsidP="008F0EB1">
      <w:pPr>
        <w:tabs>
          <w:tab w:val="left" w:pos="1286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Глава района       </w:t>
      </w:r>
      <w:r w:rsidRPr="00443C61">
        <w:rPr>
          <w:rFonts w:ascii="Courier New" w:hAnsi="Courier New" w:cs="Courier New"/>
          <w:sz w:val="28"/>
          <w:szCs w:val="28"/>
        </w:rPr>
        <w:t xml:space="preserve">                    А.И. Щукин</w:t>
      </w:r>
    </w:p>
    <w:p w:rsidR="00443C61" w:rsidRPr="00443C61" w:rsidRDefault="00443C61" w:rsidP="008F0EB1">
      <w:pPr>
        <w:pStyle w:val="ConsPlusNormal"/>
        <w:ind w:firstLine="709"/>
        <w:jc w:val="both"/>
      </w:pPr>
    </w:p>
    <w:p w:rsidR="00B82CA1" w:rsidRPr="00443C61" w:rsidRDefault="00B82CA1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B82CA1" w:rsidRPr="00443C61" w:rsidRDefault="00B82CA1" w:rsidP="008F0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EE299D" w:rsidRDefault="00EE299D" w:rsidP="008F0EB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F20189" w:rsidRDefault="00F20189" w:rsidP="008F0EB1">
      <w:pPr>
        <w:spacing w:after="0" w:line="240" w:lineRule="auto"/>
        <w:ind w:firstLine="709"/>
      </w:pPr>
    </w:p>
    <w:sectPr w:rsidR="00F20189" w:rsidSect="00D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BE" w:rsidRDefault="00B334BE" w:rsidP="00FC3535">
      <w:pPr>
        <w:spacing w:after="0" w:line="240" w:lineRule="auto"/>
      </w:pPr>
      <w:r>
        <w:separator/>
      </w:r>
    </w:p>
  </w:endnote>
  <w:endnote w:type="continuationSeparator" w:id="1">
    <w:p w:rsidR="00B334BE" w:rsidRDefault="00B334BE" w:rsidP="00FC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BE" w:rsidRDefault="00B334BE" w:rsidP="00FC3535">
      <w:pPr>
        <w:spacing w:after="0" w:line="240" w:lineRule="auto"/>
      </w:pPr>
      <w:r>
        <w:separator/>
      </w:r>
    </w:p>
  </w:footnote>
  <w:footnote w:type="continuationSeparator" w:id="1">
    <w:p w:rsidR="00B334BE" w:rsidRDefault="00B334BE" w:rsidP="00FC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99D"/>
    <w:rsid w:val="0008462B"/>
    <w:rsid w:val="0017061B"/>
    <w:rsid w:val="00263F62"/>
    <w:rsid w:val="00271788"/>
    <w:rsid w:val="00274EEC"/>
    <w:rsid w:val="003F5272"/>
    <w:rsid w:val="00443C61"/>
    <w:rsid w:val="00525EEC"/>
    <w:rsid w:val="00541639"/>
    <w:rsid w:val="005D6EC0"/>
    <w:rsid w:val="005E57A5"/>
    <w:rsid w:val="006F4157"/>
    <w:rsid w:val="00760FBA"/>
    <w:rsid w:val="00846259"/>
    <w:rsid w:val="008F0EB1"/>
    <w:rsid w:val="009626B8"/>
    <w:rsid w:val="00A34C9C"/>
    <w:rsid w:val="00A72654"/>
    <w:rsid w:val="00B0204C"/>
    <w:rsid w:val="00B334BE"/>
    <w:rsid w:val="00B82CA1"/>
    <w:rsid w:val="00C520F1"/>
    <w:rsid w:val="00CD4457"/>
    <w:rsid w:val="00D1089F"/>
    <w:rsid w:val="00D264AF"/>
    <w:rsid w:val="00D87E4C"/>
    <w:rsid w:val="00DA2C1D"/>
    <w:rsid w:val="00DD30A7"/>
    <w:rsid w:val="00E32230"/>
    <w:rsid w:val="00E653C7"/>
    <w:rsid w:val="00EA5A28"/>
    <w:rsid w:val="00EE299D"/>
    <w:rsid w:val="00F20189"/>
    <w:rsid w:val="00FB0FC6"/>
    <w:rsid w:val="00FC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C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C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535"/>
  </w:style>
  <w:style w:type="paragraph" w:styleId="a5">
    <w:name w:val="footer"/>
    <w:basedOn w:val="a"/>
    <w:link w:val="a6"/>
    <w:uiPriority w:val="99"/>
    <w:semiHidden/>
    <w:unhideWhenUsed/>
    <w:rsid w:val="00FC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535"/>
  </w:style>
  <w:style w:type="table" w:styleId="a7">
    <w:name w:val="Table Grid"/>
    <w:basedOn w:val="a1"/>
    <w:rsid w:val="00EA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sna</cp:lastModifiedBy>
  <cp:revision>13</cp:revision>
  <cp:lastPrinted>2016-08-26T02:31:00Z</cp:lastPrinted>
  <dcterms:created xsi:type="dcterms:W3CDTF">2016-08-12T03:26:00Z</dcterms:created>
  <dcterms:modified xsi:type="dcterms:W3CDTF">2016-08-30T08:43:00Z</dcterms:modified>
</cp:coreProperties>
</file>